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4887" w14:textId="77777777" w:rsidR="00917EBF" w:rsidRDefault="00B23AB5">
      <w:pPr>
        <w:spacing w:after="0"/>
        <w:jc w:val="center"/>
        <w:rPr>
          <w:b/>
          <w:sz w:val="32"/>
          <w:szCs w:val="32"/>
        </w:rPr>
      </w:pPr>
      <w:bookmarkStart w:id="0" w:name="_GoBack"/>
      <w:bookmarkEnd w:id="0"/>
      <w:r>
        <w:rPr>
          <w:b/>
          <w:sz w:val="32"/>
          <w:szCs w:val="32"/>
        </w:rPr>
        <w:t>Holland Conservation Commission</w:t>
      </w:r>
    </w:p>
    <w:p w14:paraId="40B250D0" w14:textId="77777777" w:rsidR="00917EBF" w:rsidRDefault="00B23AB5">
      <w:pPr>
        <w:spacing w:after="0"/>
        <w:jc w:val="center"/>
        <w:rPr>
          <w:sz w:val="32"/>
          <w:szCs w:val="32"/>
        </w:rPr>
      </w:pPr>
      <w:r>
        <w:rPr>
          <w:sz w:val="32"/>
          <w:szCs w:val="32"/>
        </w:rPr>
        <w:t>Conservation Room</w:t>
      </w:r>
    </w:p>
    <w:p w14:paraId="13D31973" w14:textId="77777777" w:rsidR="00917EBF" w:rsidRDefault="00B23AB5">
      <w:pPr>
        <w:spacing w:after="0"/>
        <w:jc w:val="center"/>
        <w:rPr>
          <w:sz w:val="32"/>
          <w:szCs w:val="32"/>
        </w:rPr>
      </w:pPr>
      <w:r>
        <w:rPr>
          <w:sz w:val="32"/>
          <w:szCs w:val="32"/>
        </w:rPr>
        <w:t>27 Sturbridge Road</w:t>
      </w:r>
    </w:p>
    <w:p w14:paraId="24841B1C" w14:textId="77777777" w:rsidR="00917EBF" w:rsidRDefault="00B23AB5">
      <w:pPr>
        <w:spacing w:after="0"/>
        <w:jc w:val="center"/>
        <w:rPr>
          <w:sz w:val="32"/>
          <w:szCs w:val="32"/>
        </w:rPr>
      </w:pPr>
      <w:r>
        <w:rPr>
          <w:sz w:val="32"/>
          <w:szCs w:val="32"/>
        </w:rPr>
        <w:t>Holland, MA 01521</w:t>
      </w:r>
    </w:p>
    <w:p w14:paraId="7B10BBD6" w14:textId="77777777" w:rsidR="00917EBF" w:rsidRDefault="00917EBF">
      <w:pPr>
        <w:spacing w:after="0"/>
        <w:jc w:val="center"/>
        <w:rPr>
          <w:sz w:val="32"/>
          <w:szCs w:val="32"/>
        </w:rPr>
      </w:pPr>
    </w:p>
    <w:p w14:paraId="4C030990" w14:textId="77777777" w:rsidR="00917EBF" w:rsidRDefault="00B23AB5">
      <w:pPr>
        <w:jc w:val="center"/>
        <w:rPr>
          <w:b/>
          <w:sz w:val="32"/>
          <w:szCs w:val="32"/>
        </w:rPr>
      </w:pPr>
      <w:r>
        <w:rPr>
          <w:b/>
          <w:sz w:val="32"/>
          <w:szCs w:val="32"/>
        </w:rPr>
        <w:t>Meeting Agenda for Tuesday, October 8, 2019</w:t>
      </w:r>
    </w:p>
    <w:p w14:paraId="2B92A6DD" w14:textId="77777777" w:rsidR="00917EBF" w:rsidRDefault="00B23AB5">
      <w:pPr>
        <w:spacing w:after="0"/>
      </w:pPr>
      <w:r>
        <w:rPr>
          <w:sz w:val="28"/>
          <w:szCs w:val="28"/>
        </w:rPr>
        <w:t xml:space="preserve"> 6:30 PM – Open meeting</w:t>
      </w:r>
      <w:r>
        <w:rPr>
          <w:sz w:val="28"/>
          <w:szCs w:val="28"/>
        </w:rPr>
        <w:t xml:space="preserve">                                                                        </w:t>
      </w:r>
    </w:p>
    <w:p w14:paraId="3418460D" w14:textId="77777777" w:rsidR="00917EBF" w:rsidRDefault="00B23AB5">
      <w:pPr>
        <w:pStyle w:val="ListParagraph"/>
        <w:numPr>
          <w:ilvl w:val="0"/>
          <w:numId w:val="1"/>
        </w:numPr>
        <w:spacing w:after="0"/>
        <w:rPr>
          <w:sz w:val="28"/>
          <w:szCs w:val="28"/>
        </w:rPr>
      </w:pPr>
      <w:r>
        <w:rPr>
          <w:sz w:val="28"/>
          <w:szCs w:val="28"/>
        </w:rPr>
        <w:t>Review of Agenda</w:t>
      </w:r>
    </w:p>
    <w:p w14:paraId="22442B6E" w14:textId="77777777" w:rsidR="00917EBF" w:rsidRDefault="00B23AB5">
      <w:pPr>
        <w:pStyle w:val="ListParagraph"/>
        <w:numPr>
          <w:ilvl w:val="0"/>
          <w:numId w:val="1"/>
        </w:numPr>
        <w:spacing w:after="0"/>
        <w:rPr>
          <w:highlight w:val="lightGray"/>
        </w:rPr>
      </w:pPr>
      <w:r>
        <w:rPr>
          <w:sz w:val="28"/>
          <w:szCs w:val="28"/>
        </w:rPr>
        <w:t>Minutes of 9/24/19</w:t>
      </w:r>
    </w:p>
    <w:p w14:paraId="2C42D21C" w14:textId="77777777" w:rsidR="00917EBF" w:rsidRDefault="00B23AB5">
      <w:pPr>
        <w:pStyle w:val="ListParagraph"/>
        <w:numPr>
          <w:ilvl w:val="0"/>
          <w:numId w:val="1"/>
        </w:numPr>
        <w:spacing w:after="0"/>
        <w:rPr>
          <w:sz w:val="28"/>
          <w:szCs w:val="28"/>
        </w:rPr>
      </w:pPr>
      <w:r>
        <w:rPr>
          <w:sz w:val="28"/>
          <w:szCs w:val="28"/>
        </w:rPr>
        <w:t>Review phone messages and key email correspondence</w:t>
      </w:r>
    </w:p>
    <w:p w14:paraId="1A834A06" w14:textId="77777777" w:rsidR="00917EBF" w:rsidRDefault="00B23AB5">
      <w:pPr>
        <w:pStyle w:val="ListParagraph"/>
        <w:numPr>
          <w:ilvl w:val="0"/>
          <w:numId w:val="1"/>
        </w:numPr>
        <w:spacing w:after="0"/>
        <w:rPr>
          <w:sz w:val="28"/>
          <w:szCs w:val="28"/>
        </w:rPr>
      </w:pPr>
      <w:r>
        <w:rPr>
          <w:sz w:val="28"/>
          <w:szCs w:val="28"/>
        </w:rPr>
        <w:t>MACC Fall Conference – 10/19/19</w:t>
      </w:r>
    </w:p>
    <w:p w14:paraId="39BB9774" w14:textId="77777777" w:rsidR="00917EBF" w:rsidRDefault="00B23AB5">
      <w:pPr>
        <w:pStyle w:val="ListParagraph"/>
        <w:numPr>
          <w:ilvl w:val="0"/>
          <w:numId w:val="1"/>
        </w:numPr>
        <w:spacing w:after="0"/>
        <w:rPr>
          <w:sz w:val="28"/>
          <w:szCs w:val="28"/>
        </w:rPr>
      </w:pPr>
      <w:r>
        <w:rPr>
          <w:sz w:val="28"/>
          <w:szCs w:val="28"/>
        </w:rPr>
        <w:t>Review of site visits made since last meeting</w:t>
      </w:r>
    </w:p>
    <w:p w14:paraId="6CAE1DB9" w14:textId="77777777" w:rsidR="00917EBF" w:rsidRDefault="00B23AB5">
      <w:pPr>
        <w:pStyle w:val="ListParagraph"/>
        <w:numPr>
          <w:ilvl w:val="0"/>
          <w:numId w:val="1"/>
        </w:numPr>
        <w:spacing w:after="0"/>
      </w:pPr>
      <w:r>
        <w:rPr>
          <w:sz w:val="28"/>
          <w:szCs w:val="28"/>
        </w:rPr>
        <w:t>Plan site visits n</w:t>
      </w:r>
      <w:r>
        <w:rPr>
          <w:sz w:val="28"/>
          <w:szCs w:val="28"/>
        </w:rPr>
        <w:t>eeded prior to next regular meeting</w:t>
      </w:r>
    </w:p>
    <w:p w14:paraId="6EB72137" w14:textId="77777777" w:rsidR="00917EBF" w:rsidRDefault="00B23AB5">
      <w:pPr>
        <w:pStyle w:val="ListParagraph"/>
        <w:numPr>
          <w:ilvl w:val="0"/>
          <w:numId w:val="1"/>
        </w:numPr>
        <w:spacing w:after="0"/>
      </w:pPr>
      <w:r>
        <w:rPr>
          <w:sz w:val="28"/>
          <w:szCs w:val="28"/>
        </w:rPr>
        <w:t>Process RDA for Gerald Baseel/10 Forest Court/Rebuild Wall</w:t>
      </w:r>
    </w:p>
    <w:p w14:paraId="0282211D" w14:textId="77777777" w:rsidR="00917EBF" w:rsidRDefault="00B23AB5">
      <w:pPr>
        <w:pStyle w:val="ListParagraph"/>
        <w:numPr>
          <w:ilvl w:val="0"/>
          <w:numId w:val="1"/>
        </w:numPr>
        <w:spacing w:after="0"/>
      </w:pPr>
      <w:r>
        <w:rPr>
          <w:sz w:val="28"/>
          <w:szCs w:val="28"/>
        </w:rPr>
        <w:t>Leno Road Enforcement Order -  Highway Dept. Proposed Restoration Plan</w:t>
      </w:r>
    </w:p>
    <w:p w14:paraId="553CF8D3" w14:textId="77777777" w:rsidR="00917EBF" w:rsidRDefault="00B23AB5">
      <w:pPr>
        <w:pStyle w:val="ListParagraph"/>
        <w:numPr>
          <w:ilvl w:val="0"/>
          <w:numId w:val="1"/>
        </w:numPr>
        <w:spacing w:after="0"/>
      </w:pPr>
      <w:r>
        <w:rPr>
          <w:sz w:val="28"/>
          <w:szCs w:val="28"/>
        </w:rPr>
        <w:t>Replacement of Culvert under Mashapaug Road at Small Causeway</w:t>
      </w:r>
    </w:p>
    <w:p w14:paraId="1F22A5B3" w14:textId="77777777" w:rsidR="00917EBF" w:rsidRDefault="00B23AB5">
      <w:pPr>
        <w:pStyle w:val="ListParagraph"/>
        <w:numPr>
          <w:ilvl w:val="0"/>
          <w:numId w:val="1"/>
        </w:numPr>
        <w:spacing w:after="0"/>
        <w:rPr>
          <w:sz w:val="24"/>
          <w:szCs w:val="24"/>
        </w:rPr>
      </w:pPr>
      <w:r>
        <w:rPr>
          <w:sz w:val="28"/>
          <w:szCs w:val="28"/>
        </w:rPr>
        <w:t xml:space="preserve">Roundtable                  </w:t>
      </w:r>
      <w:r>
        <w:rPr>
          <w:sz w:val="28"/>
          <w:szCs w:val="28"/>
        </w:rPr>
        <w:t xml:space="preserve">                      </w:t>
      </w:r>
      <w:r>
        <w:rPr>
          <w:sz w:val="28"/>
          <w:szCs w:val="28"/>
          <w:highlight w:val="yellow"/>
        </w:rPr>
        <w:t xml:space="preserve">                                      </w:t>
      </w:r>
    </w:p>
    <w:p w14:paraId="0F3B95DA" w14:textId="77777777" w:rsidR="00917EBF" w:rsidRDefault="00B23AB5">
      <w:pPr>
        <w:spacing w:after="0"/>
        <w:ind w:left="360"/>
        <w:jc w:val="both"/>
        <w:rPr>
          <w:sz w:val="24"/>
          <w:szCs w:val="24"/>
        </w:rPr>
      </w:pPr>
      <w:r>
        <w:rPr>
          <w:sz w:val="28"/>
          <w:szCs w:val="28"/>
          <w:highlight w:val="yellow"/>
        </w:rPr>
        <w:t xml:space="preserve">                                                                                                        </w:t>
      </w:r>
    </w:p>
    <w:p w14:paraId="7BF08D28" w14:textId="77777777" w:rsidR="00917EBF" w:rsidRDefault="00B23AB5">
      <w:pPr>
        <w:spacing w:after="0"/>
        <w:ind w:left="360"/>
        <w:jc w:val="both"/>
      </w:pPr>
      <w:r>
        <w:rPr>
          <w:i/>
          <w:sz w:val="28"/>
          <w:szCs w:val="28"/>
        </w:rPr>
        <w:t>[Discussion of some of the above items will likely be delayed until after walk-ins]</w:t>
      </w:r>
    </w:p>
    <w:p w14:paraId="566423E0" w14:textId="77777777" w:rsidR="00917EBF" w:rsidRDefault="00917EBF">
      <w:pPr>
        <w:spacing w:after="0"/>
        <w:ind w:left="360"/>
        <w:jc w:val="both"/>
        <w:rPr>
          <w:i/>
          <w:sz w:val="28"/>
          <w:szCs w:val="28"/>
        </w:rPr>
      </w:pPr>
    </w:p>
    <w:p w14:paraId="5AC13B63" w14:textId="77777777" w:rsidR="00917EBF" w:rsidRDefault="00B23AB5">
      <w:pPr>
        <w:spacing w:after="0"/>
        <w:jc w:val="both"/>
      </w:pPr>
      <w:r>
        <w:rPr>
          <w:sz w:val="28"/>
          <w:szCs w:val="28"/>
        </w:rPr>
        <w:t xml:space="preserve">6:50 </w:t>
      </w:r>
      <w:r>
        <w:rPr>
          <w:sz w:val="28"/>
          <w:szCs w:val="28"/>
        </w:rPr>
        <w:t>PM – Amendment to NOI 184-0353/NOI #184--XXX/FHRA</w:t>
      </w:r>
    </w:p>
    <w:p w14:paraId="42103E33" w14:textId="77777777" w:rsidR="00917EBF" w:rsidRDefault="00B23AB5">
      <w:pPr>
        <w:spacing w:after="0"/>
        <w:jc w:val="both"/>
      </w:pPr>
      <w:r>
        <w:rPr>
          <w:sz w:val="28"/>
          <w:szCs w:val="28"/>
        </w:rPr>
        <w:t>7:00 PM – NOI 184-00365 Continuance/Creative Exteriors/23 Shore Drive/Build Walls</w:t>
      </w:r>
    </w:p>
    <w:p w14:paraId="042F0053" w14:textId="77777777" w:rsidR="00917EBF" w:rsidRDefault="00B23AB5">
      <w:pPr>
        <w:spacing w:after="0"/>
        <w:jc w:val="both"/>
      </w:pPr>
      <w:r>
        <w:rPr>
          <w:sz w:val="28"/>
          <w:szCs w:val="28"/>
        </w:rPr>
        <w:t>7:20 PM – NOI 184-0XXX/Holland Highway Dept/Mashapaug Road/Culvert Replacement</w:t>
      </w:r>
    </w:p>
    <w:p w14:paraId="1A2C22CE" w14:textId="77777777" w:rsidR="00917EBF" w:rsidRDefault="00B23AB5">
      <w:pPr>
        <w:spacing w:after="0"/>
        <w:jc w:val="both"/>
      </w:pPr>
      <w:r>
        <w:rPr>
          <w:sz w:val="28"/>
          <w:szCs w:val="28"/>
        </w:rPr>
        <w:t>7:40 PM – NOI 184-0XXX/Dan Fetko/35 Lakeridge</w:t>
      </w:r>
      <w:r>
        <w:rPr>
          <w:sz w:val="28"/>
          <w:szCs w:val="28"/>
        </w:rPr>
        <w:t>/Build Walls</w:t>
      </w:r>
    </w:p>
    <w:p w14:paraId="2A400A96" w14:textId="77777777" w:rsidR="00917EBF" w:rsidRDefault="00B23AB5">
      <w:pPr>
        <w:spacing w:after="0"/>
        <w:jc w:val="both"/>
      </w:pPr>
      <w:r>
        <w:rPr>
          <w:sz w:val="28"/>
          <w:szCs w:val="28"/>
        </w:rPr>
        <w:t>8:00 PM -  RDA - Bob &amp; Dawn Kamay/2 N. Leisure Drive/Rebuild Wall</w:t>
      </w:r>
    </w:p>
    <w:p w14:paraId="75E2D67C" w14:textId="77777777" w:rsidR="00917EBF" w:rsidRDefault="00917EBF">
      <w:pPr>
        <w:spacing w:after="0"/>
        <w:jc w:val="both"/>
        <w:rPr>
          <w:sz w:val="28"/>
          <w:szCs w:val="28"/>
          <w:highlight w:val="yellow"/>
        </w:rPr>
      </w:pPr>
    </w:p>
    <w:p w14:paraId="1A4B4384" w14:textId="77777777" w:rsidR="00917EBF" w:rsidRDefault="00B23AB5">
      <w:pPr>
        <w:spacing w:after="0"/>
        <w:rPr>
          <w:sz w:val="28"/>
          <w:szCs w:val="28"/>
        </w:rPr>
      </w:pPr>
      <w:r>
        <w:rPr>
          <w:sz w:val="28"/>
          <w:szCs w:val="28"/>
        </w:rPr>
        <w:t>Open for other business that may come before the Commission and walk-ins.</w:t>
      </w:r>
    </w:p>
    <w:p w14:paraId="5469EB27" w14:textId="77777777" w:rsidR="00917EBF" w:rsidRDefault="00917EBF">
      <w:pPr>
        <w:spacing w:after="0"/>
        <w:rPr>
          <w:sz w:val="28"/>
          <w:szCs w:val="28"/>
        </w:rPr>
      </w:pPr>
    </w:p>
    <w:p w14:paraId="7E6F2CF4" w14:textId="77777777" w:rsidR="00917EBF" w:rsidRDefault="00B23AB5">
      <w:pPr>
        <w:spacing w:after="0"/>
        <w:rPr>
          <w:sz w:val="28"/>
          <w:szCs w:val="28"/>
        </w:rPr>
      </w:pPr>
      <w:r>
        <w:rPr>
          <w:sz w:val="28"/>
          <w:szCs w:val="28"/>
        </w:rPr>
        <w:t>Andrew Harhay, Chair</w:t>
      </w:r>
    </w:p>
    <w:p w14:paraId="0A1C7B2A" w14:textId="77777777" w:rsidR="00917EBF" w:rsidRDefault="00B23AB5">
      <w:pPr>
        <w:spacing w:after="0"/>
        <w:rPr>
          <w:sz w:val="28"/>
          <w:szCs w:val="28"/>
        </w:rPr>
      </w:pPr>
      <w:r>
        <w:rPr>
          <w:sz w:val="28"/>
          <w:szCs w:val="28"/>
        </w:rPr>
        <w:t xml:space="preserve">Holland Conservation Commission   </w:t>
      </w:r>
    </w:p>
    <w:p w14:paraId="01ADAABE" w14:textId="77777777" w:rsidR="00917EBF" w:rsidRDefault="00917EBF">
      <w:pPr>
        <w:spacing w:after="0"/>
        <w:rPr>
          <w:sz w:val="28"/>
          <w:szCs w:val="28"/>
        </w:rPr>
      </w:pPr>
    </w:p>
    <w:p w14:paraId="7E7BDC23" w14:textId="77777777" w:rsidR="00917EBF" w:rsidRDefault="00B23AB5">
      <w:pPr>
        <w:spacing w:after="0"/>
      </w:pPr>
      <w:r>
        <w:t xml:space="preserve">The items listed for discussion at the meeting are those reasonably anticipated by the Chair. Not all items listed may in fact be discussed and other items not listed may be brought up for discussion to the extent permitted by law.               </w:t>
      </w:r>
    </w:p>
    <w:sectPr w:rsidR="00917EBF">
      <w:headerReference w:type="default" r:id="rId7"/>
      <w:footerReference w:type="default" r:id="rId8"/>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5191" w14:textId="77777777" w:rsidR="00000000" w:rsidRDefault="00B23AB5">
      <w:pPr>
        <w:spacing w:after="0" w:line="240" w:lineRule="auto"/>
      </w:pPr>
      <w:r>
        <w:separator/>
      </w:r>
    </w:p>
  </w:endnote>
  <w:endnote w:type="continuationSeparator" w:id="0">
    <w:p w14:paraId="3BF6D364" w14:textId="77777777" w:rsidR="00000000" w:rsidRDefault="00B2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D4DE" w14:textId="77777777" w:rsidR="00917EBF" w:rsidRDefault="0091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35DB" w14:textId="77777777" w:rsidR="00000000" w:rsidRDefault="00B23AB5">
      <w:pPr>
        <w:spacing w:after="0" w:line="240" w:lineRule="auto"/>
      </w:pPr>
      <w:r>
        <w:separator/>
      </w:r>
    </w:p>
  </w:footnote>
  <w:footnote w:type="continuationSeparator" w:id="0">
    <w:p w14:paraId="0FD69ACC" w14:textId="77777777" w:rsidR="00000000" w:rsidRDefault="00B2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383F" w14:textId="77777777" w:rsidR="00917EBF" w:rsidRDefault="0091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739C3"/>
    <w:multiLevelType w:val="multilevel"/>
    <w:tmpl w:val="69E04B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D03637"/>
    <w:multiLevelType w:val="multilevel"/>
    <w:tmpl w:val="46F8F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BF"/>
    <w:rsid w:val="00917EBF"/>
    <w:rsid w:val="00B23AB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BA37"/>
  <w15:docId w15:val="{8BEB725D-0E62-4AC2-9F79-FEFB26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EA7"/>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F464B9"/>
  </w:style>
  <w:style w:type="character" w:customStyle="1" w:styleId="FooterChar">
    <w:name w:val="Footer Char"/>
    <w:basedOn w:val="DefaultParagraphFont"/>
    <w:link w:val="Footer"/>
    <w:uiPriority w:val="99"/>
    <w:semiHidden/>
    <w:qFormat/>
    <w:rsid w:val="00F464B9"/>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356D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F464B9"/>
    <w:pPr>
      <w:tabs>
        <w:tab w:val="center" w:pos="4680"/>
        <w:tab w:val="right" w:pos="9360"/>
      </w:tabs>
      <w:spacing w:after="0" w:line="240" w:lineRule="auto"/>
    </w:pPr>
  </w:style>
  <w:style w:type="paragraph" w:styleId="Footer">
    <w:name w:val="footer"/>
    <w:basedOn w:val="Normal"/>
    <w:link w:val="FooterChar"/>
    <w:uiPriority w:val="99"/>
    <w:semiHidden/>
    <w:unhideWhenUsed/>
    <w:rsid w:val="00F464B9"/>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dc:description/>
  <cp:lastModifiedBy>Ginger Buteau</cp:lastModifiedBy>
  <cp:revision>2</cp:revision>
  <cp:lastPrinted>2019-10-03T19:07:00Z</cp:lastPrinted>
  <dcterms:created xsi:type="dcterms:W3CDTF">2019-10-03T19:08:00Z</dcterms:created>
  <dcterms:modified xsi:type="dcterms:W3CDTF">2019-10-03T19:08:00Z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