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BCA6A" w14:textId="461EABE8" w:rsidR="00092749" w:rsidRPr="00C40006" w:rsidRDefault="00C40006" w:rsidP="00C40006">
      <w:pPr>
        <w:jc w:val="center"/>
        <w:rPr>
          <w:b/>
          <w:bCs/>
        </w:rPr>
      </w:pPr>
      <w:r w:rsidRPr="00C40006">
        <w:rPr>
          <w:b/>
          <w:bCs/>
        </w:rPr>
        <w:t>AGENDA</w:t>
      </w:r>
    </w:p>
    <w:p w14:paraId="2F773613" w14:textId="5E8B94BF" w:rsidR="00C40006" w:rsidRPr="00C40006" w:rsidRDefault="00C40006" w:rsidP="00C40006">
      <w:pPr>
        <w:jc w:val="center"/>
        <w:rPr>
          <w:b/>
          <w:bCs/>
        </w:rPr>
      </w:pPr>
      <w:r w:rsidRPr="00C40006">
        <w:rPr>
          <w:b/>
          <w:bCs/>
        </w:rPr>
        <w:t>LAKE OVERSIGHT/BOARD OF SELECTMEN</w:t>
      </w:r>
    </w:p>
    <w:p w14:paraId="2BD65E45" w14:textId="53DC3E69" w:rsidR="00C40006" w:rsidRPr="00C40006" w:rsidRDefault="00C40006" w:rsidP="00C40006">
      <w:pPr>
        <w:jc w:val="center"/>
        <w:rPr>
          <w:b/>
          <w:bCs/>
        </w:rPr>
      </w:pPr>
      <w:r w:rsidRPr="00C40006">
        <w:rPr>
          <w:b/>
          <w:bCs/>
        </w:rPr>
        <w:t>TUESDAY, JUNE 2, 2020</w:t>
      </w:r>
    </w:p>
    <w:p w14:paraId="435329FF" w14:textId="7EC80B9C" w:rsidR="00C40006" w:rsidRDefault="00C40006" w:rsidP="00C40006">
      <w:pPr>
        <w:jc w:val="center"/>
        <w:rPr>
          <w:b/>
          <w:bCs/>
        </w:rPr>
      </w:pPr>
      <w:r w:rsidRPr="00C40006">
        <w:rPr>
          <w:b/>
          <w:bCs/>
        </w:rPr>
        <w:t xml:space="preserve">VIRTUAL MEETING 5 </w:t>
      </w:r>
      <w:r w:rsidR="00525673">
        <w:rPr>
          <w:b/>
          <w:bCs/>
        </w:rPr>
        <w:t xml:space="preserve">-5:40 </w:t>
      </w:r>
      <w:r w:rsidRPr="00C40006">
        <w:rPr>
          <w:b/>
          <w:bCs/>
        </w:rPr>
        <w:t>PM</w:t>
      </w:r>
    </w:p>
    <w:p w14:paraId="3917F832" w14:textId="77777777" w:rsidR="00525673" w:rsidRDefault="00525673" w:rsidP="00525673">
      <w:pPr>
        <w:rPr>
          <w:sz w:val="20"/>
          <w:szCs w:val="20"/>
        </w:rPr>
      </w:pPr>
      <w:r w:rsidRPr="0078044D">
        <w:rPr>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Holland, Select Board will be conducted via remote participation to the greatest extent possible. Specific information and the general guidelines for remote participation by members of the public and/or parties with a right and/or requirement to attend this meeting can be found on the Town of Holland’s website, at https://town.holland.ma.us/. </w:t>
      </w:r>
    </w:p>
    <w:p w14:paraId="6799601E" w14:textId="77777777" w:rsidR="00525673" w:rsidRPr="0078044D" w:rsidRDefault="00525673" w:rsidP="00525673">
      <w:pPr>
        <w:spacing w:after="0"/>
        <w:contextualSpacing/>
        <w:rPr>
          <w:sz w:val="20"/>
          <w:szCs w:val="20"/>
        </w:rPr>
      </w:pPr>
      <w:r w:rsidRPr="0078044D">
        <w:rPr>
          <w:sz w:val="20"/>
          <w:szCs w:val="20"/>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our Town’s website an audio or video recording, transcript, or other </w:t>
      </w:r>
      <w:r w:rsidRPr="0078044D">
        <w:rPr>
          <w:b/>
          <w:bCs/>
          <w:sz w:val="20"/>
          <w:szCs w:val="20"/>
        </w:rPr>
        <w:t>comprehensive record</w:t>
      </w:r>
      <w:r w:rsidRPr="0078044D">
        <w:rPr>
          <w:sz w:val="20"/>
          <w:szCs w:val="20"/>
        </w:rPr>
        <w:t xml:space="preserve"> of proceedings as soon as possible after the meeting.</w:t>
      </w:r>
    </w:p>
    <w:p w14:paraId="02094375" w14:textId="77777777" w:rsidR="00525673" w:rsidRPr="0078044D" w:rsidRDefault="00525673" w:rsidP="00525673">
      <w:pPr>
        <w:pStyle w:val="Default"/>
        <w:rPr>
          <w:sz w:val="20"/>
          <w:szCs w:val="20"/>
        </w:rPr>
      </w:pPr>
    </w:p>
    <w:p w14:paraId="386D89D7" w14:textId="77777777" w:rsidR="00525673" w:rsidRDefault="00525673" w:rsidP="00525673">
      <w:pPr>
        <w:pStyle w:val="Default"/>
        <w:rPr>
          <w:b/>
          <w:bCs/>
          <w:sz w:val="20"/>
          <w:szCs w:val="20"/>
        </w:rPr>
      </w:pPr>
      <w:r w:rsidRPr="0078044D">
        <w:rPr>
          <w:b/>
          <w:bCs/>
          <w:sz w:val="20"/>
          <w:szCs w:val="20"/>
        </w:rPr>
        <w:t xml:space="preserve">The public will not be allowed into a Board/Committee meeting, even where there are any members of the public body and/or [city/town] staff or official(s) physically present at the meeting location during the meeting. “Public comment” portions of meetings will be temporarily suspended. </w:t>
      </w:r>
    </w:p>
    <w:p w14:paraId="3D084CD8" w14:textId="0278DA15" w:rsidR="00525673" w:rsidRDefault="00525673" w:rsidP="00C40006">
      <w:pPr>
        <w:jc w:val="center"/>
        <w:rPr>
          <w:b/>
          <w:bCs/>
        </w:rPr>
      </w:pPr>
    </w:p>
    <w:p w14:paraId="6474A89E" w14:textId="3BB720D0" w:rsidR="00525673" w:rsidRDefault="00525673" w:rsidP="00525673">
      <w:pPr>
        <w:pStyle w:val="NormalWeb"/>
        <w:shd w:val="clear" w:color="auto" w:fill="FFFFFF"/>
        <w:rPr>
          <w:rFonts w:ascii="Arial" w:hAnsi="Arial" w:cs="Arial"/>
          <w:color w:val="222222"/>
        </w:rPr>
      </w:pPr>
      <w:r>
        <w:rPr>
          <w:rFonts w:ascii="Arial" w:hAnsi="Arial" w:cs="Arial"/>
          <w:color w:val="222222"/>
        </w:rPr>
        <w:t>For this meeting, members of the public who wish to listen in on the meeting may do so in the following manner:  </w:t>
      </w:r>
      <w:r>
        <w:rPr>
          <w:rFonts w:ascii="Helvetica" w:hAnsi="Helvetica" w:cs="Helvetica"/>
          <w:b/>
          <w:bCs/>
          <w:color w:val="25282D"/>
          <w:sz w:val="21"/>
          <w:szCs w:val="21"/>
        </w:rPr>
        <w:t>Join in Meeting ID:  524-171-077 </w:t>
      </w:r>
    </w:p>
    <w:p w14:paraId="6A7593E1" w14:textId="77777777" w:rsidR="00525673" w:rsidRDefault="00525673" w:rsidP="00525673">
      <w:pPr>
        <w:pStyle w:val="NormalWeb"/>
        <w:shd w:val="clear" w:color="auto" w:fill="FFFFFF"/>
        <w:rPr>
          <w:rFonts w:ascii="Arial" w:hAnsi="Arial" w:cs="Arial"/>
          <w:color w:val="222222"/>
        </w:rPr>
      </w:pPr>
      <w:r>
        <w:rPr>
          <w:rFonts w:ascii="Helvetica" w:hAnsi="Helvetica" w:cs="Helvetica"/>
          <w:b/>
          <w:bCs/>
          <w:color w:val="25282D"/>
          <w:sz w:val="21"/>
          <w:szCs w:val="21"/>
        </w:rPr>
        <w:t>Please join my meeting from your computer, tablet or smartphone.</w:t>
      </w:r>
      <w:r>
        <w:rPr>
          <w:rFonts w:ascii="Helvetica" w:hAnsi="Helvetica" w:cs="Helvetica"/>
          <w:color w:val="25282D"/>
          <w:sz w:val="21"/>
          <w:szCs w:val="21"/>
        </w:rPr>
        <w:br/>
      </w:r>
      <w:hyperlink r:id="rId5" w:tgtFrame="_blank" w:history="1">
        <w:r>
          <w:rPr>
            <w:rStyle w:val="Hyperlink"/>
            <w:rFonts w:ascii="Helvetica" w:hAnsi="Helvetica" w:cs="Helvetica"/>
            <w:sz w:val="21"/>
            <w:szCs w:val="21"/>
          </w:rPr>
          <w:t>https://www.gotomeet.me/JanineDrake1</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rPr>
        <w:t>You can also dial in using your phone.</w:t>
      </w:r>
      <w:r>
        <w:rPr>
          <w:rFonts w:ascii="Helvetica" w:hAnsi="Helvetica" w:cs="Helvetica"/>
          <w:color w:val="25282D"/>
          <w:sz w:val="21"/>
          <w:szCs w:val="21"/>
        </w:rPr>
        <w:br/>
        <w:t>United States: </w:t>
      </w:r>
      <w:hyperlink r:id="rId6" w:tgtFrame="_blank" w:history="1">
        <w:r>
          <w:rPr>
            <w:rStyle w:val="Hyperlink"/>
            <w:rFonts w:ascii="Helvetica" w:hAnsi="Helvetica" w:cs="Helvetica"/>
            <w:sz w:val="21"/>
            <w:szCs w:val="21"/>
          </w:rPr>
          <w:t>+1 (312) 757-3121</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rPr>
        <w:t>Access Code:</w:t>
      </w:r>
      <w:r>
        <w:rPr>
          <w:rFonts w:ascii="Helvetica" w:hAnsi="Helvetica" w:cs="Helvetica"/>
          <w:color w:val="25282D"/>
          <w:sz w:val="21"/>
          <w:szCs w:val="21"/>
        </w:rPr>
        <w:t> 524-171-077</w:t>
      </w:r>
      <w:r>
        <w:rPr>
          <w:rFonts w:ascii="Helvetica" w:hAnsi="Helvetica" w:cs="Helvetica"/>
          <w:color w:val="25282D"/>
          <w:sz w:val="21"/>
          <w:szCs w:val="21"/>
        </w:rPr>
        <w:br/>
      </w:r>
      <w:r>
        <w:rPr>
          <w:rFonts w:ascii="Helvetica" w:hAnsi="Helvetica" w:cs="Helvetica"/>
          <w:color w:val="25282D"/>
          <w:sz w:val="21"/>
          <w:szCs w:val="21"/>
        </w:rPr>
        <w:br/>
        <w:t>New to GoToMeeting? Get the app now and be ready when your first meeting starts:</w:t>
      </w:r>
      <w:r>
        <w:rPr>
          <w:rFonts w:ascii="Helvetica" w:hAnsi="Helvetica" w:cs="Helvetica"/>
          <w:color w:val="25282D"/>
          <w:sz w:val="21"/>
          <w:szCs w:val="21"/>
        </w:rPr>
        <w:br/>
      </w:r>
      <w:hyperlink r:id="rId7" w:tgtFrame="_blank" w:history="1">
        <w:r>
          <w:rPr>
            <w:rStyle w:val="Hyperlink"/>
            <w:rFonts w:ascii="Helvetica" w:hAnsi="Helvetica" w:cs="Helvetica"/>
            <w:sz w:val="21"/>
            <w:szCs w:val="21"/>
          </w:rPr>
          <w:t>https://global.gotomeeting.com/install/524171077</w:t>
        </w:r>
      </w:hyperlink>
    </w:p>
    <w:p w14:paraId="4F9551F2" w14:textId="77777777" w:rsidR="00525673" w:rsidRDefault="00525673">
      <w:pPr>
        <w:rPr>
          <w:b/>
          <w:bCs/>
        </w:rPr>
      </w:pPr>
    </w:p>
    <w:p w14:paraId="7E490EA4" w14:textId="5B726B90" w:rsidR="00C40006" w:rsidRPr="008302E1" w:rsidRDefault="00C40006">
      <w:pPr>
        <w:rPr>
          <w:b/>
          <w:bCs/>
        </w:rPr>
      </w:pPr>
      <w:r w:rsidRPr="008302E1">
        <w:rPr>
          <w:b/>
          <w:bCs/>
        </w:rPr>
        <w:t>New Business</w:t>
      </w:r>
      <w:r w:rsidR="00B42EC0">
        <w:rPr>
          <w:b/>
          <w:bCs/>
        </w:rPr>
        <w:t xml:space="preserve"> –</w:t>
      </w:r>
      <w:r w:rsidR="008302E1" w:rsidRPr="008302E1">
        <w:rPr>
          <w:b/>
          <w:bCs/>
        </w:rPr>
        <w:t xml:space="preserve"> </w:t>
      </w:r>
      <w:r w:rsidR="00B42EC0">
        <w:rPr>
          <w:b/>
          <w:bCs/>
        </w:rPr>
        <w:t xml:space="preserve">JOINT MEETING </w:t>
      </w:r>
      <w:r w:rsidR="008302E1" w:rsidRPr="008302E1">
        <w:rPr>
          <w:b/>
          <w:bCs/>
        </w:rPr>
        <w:t>LOC and BOS</w:t>
      </w:r>
      <w:r w:rsidRPr="008302E1">
        <w:rPr>
          <w:b/>
          <w:bCs/>
        </w:rPr>
        <w:t>:</w:t>
      </w:r>
    </w:p>
    <w:p w14:paraId="75051EEA" w14:textId="317FF88F" w:rsidR="00C40006" w:rsidRDefault="00C40006" w:rsidP="008302E1">
      <w:pPr>
        <w:pStyle w:val="ListParagraph"/>
        <w:numPr>
          <w:ilvl w:val="0"/>
          <w:numId w:val="1"/>
        </w:numPr>
      </w:pPr>
      <w:r>
        <w:t>Weed treatment Contract decision for July 1, 2020 – June 30, 2021</w:t>
      </w:r>
    </w:p>
    <w:p w14:paraId="156F4259" w14:textId="195014F8" w:rsidR="008302E1" w:rsidRDefault="008302E1" w:rsidP="008302E1">
      <w:pPr>
        <w:pStyle w:val="ListParagraph"/>
        <w:numPr>
          <w:ilvl w:val="0"/>
          <w:numId w:val="1"/>
        </w:numPr>
      </w:pPr>
      <w:r>
        <w:t>Stipend for LOC Warrant sent to Finance for review for town meeting</w:t>
      </w:r>
      <w:r w:rsidR="000F0414">
        <w:t xml:space="preserve"> – based on some members already on boards how they will deal with it next year</w:t>
      </w:r>
    </w:p>
    <w:p w14:paraId="0CA3F74C" w14:textId="77BEEE4F" w:rsidR="008302E1" w:rsidRDefault="008302E1" w:rsidP="008302E1">
      <w:pPr>
        <w:pStyle w:val="ListParagraph"/>
        <w:numPr>
          <w:ilvl w:val="0"/>
          <w:numId w:val="1"/>
        </w:numPr>
      </w:pPr>
      <w:r>
        <w:t xml:space="preserve">319 Grant update and final application </w:t>
      </w:r>
    </w:p>
    <w:p w14:paraId="72C94F72" w14:textId="32A821E3" w:rsidR="008302E1" w:rsidRDefault="008302E1" w:rsidP="008302E1">
      <w:pPr>
        <w:pStyle w:val="ListParagraph"/>
        <w:numPr>
          <w:ilvl w:val="0"/>
          <w:numId w:val="1"/>
        </w:numPr>
      </w:pPr>
      <w:r>
        <w:t>How often to meet jointly and what we can expect from BOS support</w:t>
      </w:r>
    </w:p>
    <w:p w14:paraId="5B8653AC" w14:textId="7B72B1FC" w:rsidR="00C40006" w:rsidRDefault="008302E1" w:rsidP="008302E1">
      <w:pPr>
        <w:pStyle w:val="ListParagraph"/>
        <w:numPr>
          <w:ilvl w:val="0"/>
          <w:numId w:val="1"/>
        </w:numPr>
      </w:pPr>
      <w:r>
        <w:t>Next Joint Meeting</w:t>
      </w:r>
    </w:p>
    <w:p w14:paraId="7A231C5C" w14:textId="77777777" w:rsidR="00525673" w:rsidRDefault="00525673" w:rsidP="00525673">
      <w:pPr>
        <w:pStyle w:val="ListParagraph"/>
      </w:pPr>
    </w:p>
    <w:p w14:paraId="70B7647F" w14:textId="77777777" w:rsidR="00525673" w:rsidRDefault="00525673" w:rsidP="00685DB1">
      <w:pPr>
        <w:jc w:val="center"/>
        <w:rPr>
          <w:b/>
          <w:bCs/>
        </w:rPr>
      </w:pPr>
    </w:p>
    <w:p w14:paraId="33D8D428" w14:textId="77777777" w:rsidR="00525673" w:rsidRDefault="00525673" w:rsidP="00685DB1">
      <w:pPr>
        <w:jc w:val="center"/>
        <w:rPr>
          <w:b/>
          <w:bCs/>
        </w:rPr>
      </w:pPr>
    </w:p>
    <w:p w14:paraId="2E8A4AF1" w14:textId="6A319448" w:rsidR="00525673" w:rsidRDefault="00525673" w:rsidP="00685DB1">
      <w:pPr>
        <w:jc w:val="center"/>
        <w:rPr>
          <w:b/>
          <w:bCs/>
        </w:rPr>
      </w:pPr>
      <w:r>
        <w:rPr>
          <w:b/>
          <w:bCs/>
        </w:rPr>
        <w:t>Next Page for LOC meeting at 5:45 pm see below</w:t>
      </w:r>
    </w:p>
    <w:p w14:paraId="16D1A504" w14:textId="77777777" w:rsidR="00525673" w:rsidRDefault="00525673" w:rsidP="00685DB1">
      <w:pPr>
        <w:jc w:val="center"/>
        <w:rPr>
          <w:b/>
          <w:bCs/>
        </w:rPr>
      </w:pPr>
    </w:p>
    <w:p w14:paraId="30FFC32E" w14:textId="0A69C5B0" w:rsidR="00013854" w:rsidRDefault="00013854" w:rsidP="00685DB1">
      <w:pPr>
        <w:jc w:val="center"/>
        <w:rPr>
          <w:b/>
          <w:bCs/>
        </w:rPr>
      </w:pPr>
      <w:r>
        <w:rPr>
          <w:b/>
          <w:bCs/>
        </w:rPr>
        <w:lastRenderedPageBreak/>
        <w:t>Agenda</w:t>
      </w:r>
    </w:p>
    <w:p w14:paraId="532B0B2F" w14:textId="080E8B39" w:rsidR="00C40006" w:rsidRDefault="00013854" w:rsidP="00685DB1">
      <w:pPr>
        <w:jc w:val="center"/>
        <w:rPr>
          <w:b/>
          <w:bCs/>
        </w:rPr>
      </w:pPr>
      <w:r>
        <w:rPr>
          <w:b/>
          <w:bCs/>
        </w:rPr>
        <w:t>Lake Oversight Virtual Meeting</w:t>
      </w:r>
    </w:p>
    <w:p w14:paraId="5B85B527" w14:textId="408EB5BD" w:rsidR="00013854" w:rsidRDefault="00013854" w:rsidP="00685DB1">
      <w:pPr>
        <w:jc w:val="center"/>
        <w:rPr>
          <w:b/>
          <w:bCs/>
        </w:rPr>
      </w:pPr>
      <w:r>
        <w:rPr>
          <w:b/>
          <w:bCs/>
        </w:rPr>
        <w:t>June 2, 2020 5:45 pm</w:t>
      </w:r>
    </w:p>
    <w:p w14:paraId="222B9DDE" w14:textId="77777777" w:rsidR="00013854" w:rsidRDefault="00013854">
      <w:pPr>
        <w:rPr>
          <w:sz w:val="20"/>
          <w:szCs w:val="20"/>
        </w:rPr>
      </w:pPr>
      <w:r w:rsidRPr="0078044D">
        <w:rPr>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Holland, Select Board will be conducted via remote participation to the greatest extent possible. Specific information and the general guidelines for remote participation by members of the public and/or parties with a right and/or requirement to attend this meeting can be found on the Town of Holland’s website, at https://town.holland.ma.us/. </w:t>
      </w:r>
    </w:p>
    <w:p w14:paraId="7E541A85" w14:textId="77777777" w:rsidR="00013854" w:rsidRPr="0078044D" w:rsidRDefault="00013854" w:rsidP="00013854">
      <w:pPr>
        <w:spacing w:after="0"/>
        <w:contextualSpacing/>
        <w:rPr>
          <w:sz w:val="20"/>
          <w:szCs w:val="20"/>
        </w:rPr>
      </w:pPr>
      <w:r w:rsidRPr="0078044D">
        <w:rPr>
          <w:sz w:val="20"/>
          <w:szCs w:val="20"/>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our Town’s website an audio or video recording, transcript, or other </w:t>
      </w:r>
      <w:r w:rsidRPr="0078044D">
        <w:rPr>
          <w:b/>
          <w:bCs/>
          <w:sz w:val="20"/>
          <w:szCs w:val="20"/>
        </w:rPr>
        <w:t>comprehensive record</w:t>
      </w:r>
      <w:r w:rsidRPr="0078044D">
        <w:rPr>
          <w:sz w:val="20"/>
          <w:szCs w:val="20"/>
        </w:rPr>
        <w:t xml:space="preserve"> of proceedings as soon as possible after the meeting.</w:t>
      </w:r>
    </w:p>
    <w:p w14:paraId="7B8A6E74" w14:textId="77777777" w:rsidR="00013854" w:rsidRPr="0078044D" w:rsidRDefault="00013854" w:rsidP="00013854">
      <w:pPr>
        <w:pStyle w:val="Default"/>
        <w:rPr>
          <w:sz w:val="20"/>
          <w:szCs w:val="20"/>
        </w:rPr>
      </w:pPr>
    </w:p>
    <w:p w14:paraId="08BC4803" w14:textId="77777777" w:rsidR="00013854" w:rsidRDefault="00013854" w:rsidP="00013854">
      <w:pPr>
        <w:pStyle w:val="Default"/>
        <w:rPr>
          <w:b/>
          <w:bCs/>
          <w:sz w:val="20"/>
          <w:szCs w:val="20"/>
        </w:rPr>
      </w:pPr>
      <w:r w:rsidRPr="0078044D">
        <w:rPr>
          <w:b/>
          <w:bCs/>
          <w:sz w:val="20"/>
          <w:szCs w:val="20"/>
        </w:rPr>
        <w:t xml:space="preserve">The public will not be allowed into a Board/Committee meeting, even where there are any members of the public body and/or [city/town] staff or official(s) physically present at the meeting location during the meeting. “Public comment” portions of meetings will be temporarily suspended. </w:t>
      </w:r>
    </w:p>
    <w:p w14:paraId="3A2355E9" w14:textId="77777777" w:rsidR="00013854" w:rsidRDefault="00013854" w:rsidP="00013854">
      <w:pPr>
        <w:pStyle w:val="Default"/>
        <w:rPr>
          <w:b/>
          <w:bCs/>
          <w:sz w:val="20"/>
          <w:szCs w:val="20"/>
        </w:rPr>
      </w:pPr>
    </w:p>
    <w:p w14:paraId="67979358" w14:textId="234682A9" w:rsidR="00013854" w:rsidRDefault="00013854" w:rsidP="00685DB1">
      <w:pPr>
        <w:rPr>
          <w:rFonts w:ascii="MS Shell Dlg" w:hAnsi="MS Shell Dlg" w:cs="MS Shell Dlg"/>
          <w:sz w:val="16"/>
          <w:szCs w:val="16"/>
        </w:rPr>
      </w:pPr>
      <w:r>
        <w:rPr>
          <w:rFonts w:ascii="MS Shell Dlg" w:hAnsi="MS Shell Dlg" w:cs="MS Shell Dlg"/>
          <w:sz w:val="16"/>
          <w:szCs w:val="16"/>
        </w:rPr>
        <w:t>LOC meeting</w:t>
      </w:r>
    </w:p>
    <w:p w14:paraId="3CFC7873"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Wed, May 27, 2020 5:45 PM - 7:00 PM (EDT)</w:t>
      </w:r>
    </w:p>
    <w:p w14:paraId="3CA5B9AE"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3CD12340"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Please join my meeting from your computer, tablet or smartphone.</w:t>
      </w:r>
    </w:p>
    <w:p w14:paraId="3E421C53"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09458056"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https://global.gotomeeting.com/join/580760949</w:t>
      </w:r>
    </w:p>
    <w:p w14:paraId="4A591119"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55F1CC37"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3834358B"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You can also dial in using your phone.</w:t>
      </w:r>
    </w:p>
    <w:p w14:paraId="45F6EDFD"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(For supported devices, tap a one-touch number below to join instantly.)</w:t>
      </w:r>
    </w:p>
    <w:p w14:paraId="2D14CA3E"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119F835E"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United States: +1 (408) 650-3123</w:t>
      </w:r>
    </w:p>
    <w:p w14:paraId="2F7F74A2"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 xml:space="preserve">- One-touch: </w:t>
      </w:r>
      <w:proofErr w:type="spellStart"/>
      <w:proofErr w:type="gramStart"/>
      <w:r>
        <w:rPr>
          <w:rFonts w:ascii="MS Shell Dlg" w:hAnsi="MS Shell Dlg" w:cs="MS Shell Dlg"/>
          <w:sz w:val="16"/>
          <w:szCs w:val="16"/>
        </w:rPr>
        <w:t>tel</w:t>
      </w:r>
      <w:proofErr w:type="spellEnd"/>
      <w:r>
        <w:rPr>
          <w:rFonts w:ascii="MS Shell Dlg" w:hAnsi="MS Shell Dlg" w:cs="MS Shell Dlg"/>
          <w:sz w:val="16"/>
          <w:szCs w:val="16"/>
        </w:rPr>
        <w:t>:+</w:t>
      </w:r>
      <w:proofErr w:type="gramEnd"/>
      <w:r>
        <w:rPr>
          <w:rFonts w:ascii="MS Shell Dlg" w:hAnsi="MS Shell Dlg" w:cs="MS Shell Dlg"/>
          <w:sz w:val="16"/>
          <w:szCs w:val="16"/>
        </w:rPr>
        <w:t>14086503123,,580760949#</w:t>
      </w:r>
    </w:p>
    <w:p w14:paraId="47AA2944"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65FDFB4E"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Access Code: 580-760-949</w:t>
      </w:r>
    </w:p>
    <w:p w14:paraId="5B9EC4DD"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74F330D7"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30A5B127" w14:textId="77777777" w:rsidR="00013854" w:rsidRDefault="00013854" w:rsidP="00013854">
      <w:pPr>
        <w:autoSpaceDE w:val="0"/>
        <w:autoSpaceDN w:val="0"/>
        <w:adjustRightInd w:val="0"/>
        <w:spacing w:after="0" w:line="240" w:lineRule="auto"/>
        <w:rPr>
          <w:rFonts w:ascii="MS Shell Dlg" w:hAnsi="MS Shell Dlg" w:cs="MS Shell Dlg"/>
          <w:sz w:val="16"/>
          <w:szCs w:val="16"/>
        </w:rPr>
      </w:pPr>
      <w:r>
        <w:rPr>
          <w:rFonts w:ascii="MS Shell Dlg" w:hAnsi="MS Shell Dlg" w:cs="MS Shell Dlg"/>
          <w:sz w:val="16"/>
          <w:szCs w:val="16"/>
        </w:rPr>
        <w:t>New to GoToMeeting? Get the app now and be ready when your first meeting starts: https://global.gotomeeting.com/install/580760949</w:t>
      </w:r>
    </w:p>
    <w:p w14:paraId="5F89E12F" w14:textId="77777777" w:rsidR="00013854" w:rsidRDefault="00013854" w:rsidP="00013854">
      <w:pPr>
        <w:autoSpaceDE w:val="0"/>
        <w:autoSpaceDN w:val="0"/>
        <w:adjustRightInd w:val="0"/>
        <w:spacing w:after="0" w:line="240" w:lineRule="auto"/>
        <w:rPr>
          <w:rFonts w:ascii="MS Shell Dlg" w:hAnsi="MS Shell Dlg" w:cs="MS Shell Dlg"/>
          <w:sz w:val="16"/>
          <w:szCs w:val="16"/>
        </w:rPr>
      </w:pPr>
    </w:p>
    <w:p w14:paraId="1137EEF0" w14:textId="77777777" w:rsidR="00013854" w:rsidRPr="008302E1" w:rsidRDefault="00013854">
      <w:pPr>
        <w:rPr>
          <w:b/>
          <w:bCs/>
        </w:rPr>
      </w:pPr>
    </w:p>
    <w:p w14:paraId="5C9B74A4" w14:textId="77777777" w:rsidR="00685DB1" w:rsidRDefault="00685DB1" w:rsidP="008302E1">
      <w:pPr>
        <w:rPr>
          <w:b/>
          <w:bCs/>
          <w:u w:val="single"/>
        </w:rPr>
      </w:pPr>
    </w:p>
    <w:p w14:paraId="0C3F4B6D" w14:textId="77777777" w:rsidR="00685DB1" w:rsidRDefault="00685DB1" w:rsidP="008302E1">
      <w:pPr>
        <w:rPr>
          <w:b/>
          <w:bCs/>
          <w:u w:val="single"/>
        </w:rPr>
      </w:pPr>
    </w:p>
    <w:p w14:paraId="60304E5F" w14:textId="52D68F2B" w:rsidR="00685DB1" w:rsidRDefault="00685DB1" w:rsidP="008302E1">
      <w:pPr>
        <w:rPr>
          <w:b/>
          <w:bCs/>
          <w:u w:val="single"/>
        </w:rPr>
      </w:pPr>
      <w:r>
        <w:rPr>
          <w:b/>
          <w:bCs/>
          <w:u w:val="single"/>
        </w:rPr>
        <w:t xml:space="preserve"> AGENDA LOC </w:t>
      </w:r>
    </w:p>
    <w:p w14:paraId="45536C2A" w14:textId="5671A0BD" w:rsidR="00C40006" w:rsidRPr="008302E1" w:rsidRDefault="00C40006" w:rsidP="008302E1">
      <w:pPr>
        <w:rPr>
          <w:b/>
          <w:bCs/>
          <w:u w:val="single"/>
        </w:rPr>
      </w:pPr>
      <w:r w:rsidRPr="008302E1">
        <w:rPr>
          <w:b/>
          <w:bCs/>
          <w:u w:val="single"/>
        </w:rPr>
        <w:t>OLD BUSINESS</w:t>
      </w:r>
      <w:r w:rsidR="008302E1" w:rsidRPr="008302E1">
        <w:rPr>
          <w:b/>
          <w:bCs/>
          <w:u w:val="single"/>
        </w:rPr>
        <w:t xml:space="preserve"> </w:t>
      </w:r>
    </w:p>
    <w:p w14:paraId="06E4F0E6" w14:textId="1C9B0B3E" w:rsidR="008302E1" w:rsidRPr="008302E1" w:rsidRDefault="008302E1" w:rsidP="008302E1">
      <w:pPr>
        <w:pStyle w:val="ListParagraph"/>
        <w:numPr>
          <w:ilvl w:val="0"/>
          <w:numId w:val="3"/>
        </w:numPr>
        <w:rPr>
          <w:b/>
          <w:bCs/>
        </w:rPr>
      </w:pPr>
      <w:r w:rsidRPr="008302E1">
        <w:rPr>
          <w:b/>
          <w:bCs/>
        </w:rPr>
        <w:t>National Grid Update - Larry &amp; Chris</w:t>
      </w:r>
    </w:p>
    <w:p w14:paraId="528FB3FC" w14:textId="4961598F" w:rsidR="000F0414" w:rsidRPr="000F0414" w:rsidRDefault="008302E1" w:rsidP="000F0414">
      <w:pPr>
        <w:pStyle w:val="ListParagraph"/>
        <w:numPr>
          <w:ilvl w:val="0"/>
          <w:numId w:val="3"/>
        </w:numPr>
        <w:rPr>
          <w:b/>
          <w:bCs/>
        </w:rPr>
      </w:pPr>
      <w:r w:rsidRPr="008302E1">
        <w:rPr>
          <w:b/>
          <w:bCs/>
        </w:rPr>
        <w:t>Police Patrol schedule now and request – Chris</w:t>
      </w:r>
      <w:r w:rsidR="000F0414">
        <w:rPr>
          <w:b/>
          <w:bCs/>
        </w:rPr>
        <w:t xml:space="preserve"> – Bryan’s email</w:t>
      </w:r>
    </w:p>
    <w:p w14:paraId="01C7B136" w14:textId="186C7F9B" w:rsidR="008302E1" w:rsidRPr="008302E1" w:rsidRDefault="008302E1" w:rsidP="008302E1">
      <w:pPr>
        <w:pStyle w:val="ListParagraph"/>
        <w:numPr>
          <w:ilvl w:val="0"/>
          <w:numId w:val="3"/>
        </w:numPr>
        <w:rPr>
          <w:b/>
          <w:bCs/>
        </w:rPr>
      </w:pPr>
      <w:r w:rsidRPr="008302E1">
        <w:rPr>
          <w:b/>
          <w:bCs/>
        </w:rPr>
        <w:t>Draw Down procedures – Sam/Larry</w:t>
      </w:r>
    </w:p>
    <w:p w14:paraId="15680FAA" w14:textId="6E6B8375" w:rsidR="008302E1" w:rsidRDefault="008302E1" w:rsidP="008302E1">
      <w:pPr>
        <w:pStyle w:val="ListParagraph"/>
        <w:numPr>
          <w:ilvl w:val="0"/>
          <w:numId w:val="3"/>
        </w:numPr>
        <w:rPr>
          <w:b/>
          <w:bCs/>
        </w:rPr>
      </w:pPr>
      <w:r w:rsidRPr="008302E1">
        <w:rPr>
          <w:b/>
          <w:bCs/>
        </w:rPr>
        <w:t xml:space="preserve">Update Army Corp, NEANS, DCR Jim </w:t>
      </w:r>
      <w:proofErr w:type="spellStart"/>
      <w:r w:rsidRPr="008302E1">
        <w:rPr>
          <w:b/>
          <w:bCs/>
        </w:rPr>
        <w:t>Strab</w:t>
      </w:r>
      <w:proofErr w:type="spellEnd"/>
      <w:r w:rsidRPr="008302E1">
        <w:rPr>
          <w:b/>
          <w:bCs/>
        </w:rPr>
        <w:t xml:space="preserve"> – Al/Chris</w:t>
      </w:r>
      <w:r w:rsidR="000F0414">
        <w:rPr>
          <w:b/>
          <w:bCs/>
        </w:rPr>
        <w:t xml:space="preserve"> – no response from AL</w:t>
      </w:r>
    </w:p>
    <w:p w14:paraId="45D0EE7F" w14:textId="0C2C1270" w:rsidR="008302E1" w:rsidRDefault="008302E1" w:rsidP="008302E1">
      <w:pPr>
        <w:rPr>
          <w:b/>
          <w:bCs/>
          <w:u w:val="single"/>
        </w:rPr>
      </w:pPr>
      <w:r w:rsidRPr="008302E1">
        <w:rPr>
          <w:b/>
          <w:bCs/>
          <w:u w:val="single"/>
        </w:rPr>
        <w:t>NEW BUSINESS</w:t>
      </w:r>
    </w:p>
    <w:p w14:paraId="11CBFF0C" w14:textId="5E94520C" w:rsidR="008302E1" w:rsidRPr="008302E1" w:rsidRDefault="008302E1" w:rsidP="008302E1">
      <w:pPr>
        <w:pStyle w:val="ListParagraph"/>
        <w:numPr>
          <w:ilvl w:val="0"/>
          <w:numId w:val="4"/>
        </w:numPr>
        <w:rPr>
          <w:b/>
          <w:bCs/>
        </w:rPr>
      </w:pPr>
      <w:r w:rsidRPr="008302E1">
        <w:rPr>
          <w:b/>
          <w:bCs/>
        </w:rPr>
        <w:t>Causeway &amp; Culvert Research – Sam/Marcia</w:t>
      </w:r>
    </w:p>
    <w:p w14:paraId="7B1C851A" w14:textId="5D1AF13F" w:rsidR="008302E1" w:rsidRDefault="008302E1" w:rsidP="008302E1">
      <w:pPr>
        <w:pStyle w:val="ListParagraph"/>
        <w:numPr>
          <w:ilvl w:val="0"/>
          <w:numId w:val="4"/>
        </w:numPr>
        <w:rPr>
          <w:b/>
          <w:bCs/>
        </w:rPr>
      </w:pPr>
      <w:r w:rsidRPr="008302E1">
        <w:rPr>
          <w:b/>
          <w:bCs/>
        </w:rPr>
        <w:t xml:space="preserve">BOH </w:t>
      </w:r>
      <w:proofErr w:type="spellStart"/>
      <w:r w:rsidRPr="008302E1">
        <w:rPr>
          <w:b/>
          <w:bCs/>
        </w:rPr>
        <w:t>Ecoli</w:t>
      </w:r>
      <w:proofErr w:type="spellEnd"/>
      <w:r w:rsidRPr="008302E1">
        <w:rPr>
          <w:b/>
          <w:bCs/>
        </w:rPr>
        <w:t xml:space="preserve"> Testing</w:t>
      </w:r>
      <w:r w:rsidR="000F0414">
        <w:rPr>
          <w:b/>
          <w:bCs/>
        </w:rPr>
        <w:t xml:space="preserve"> – no answer</w:t>
      </w:r>
    </w:p>
    <w:p w14:paraId="4C4BCBC4" w14:textId="7883439D" w:rsidR="008302E1" w:rsidRPr="008302E1" w:rsidRDefault="008302E1" w:rsidP="008302E1">
      <w:pPr>
        <w:pStyle w:val="ListParagraph"/>
        <w:numPr>
          <w:ilvl w:val="0"/>
          <w:numId w:val="4"/>
        </w:numPr>
        <w:rPr>
          <w:b/>
          <w:bCs/>
        </w:rPr>
      </w:pPr>
      <w:r>
        <w:rPr>
          <w:b/>
          <w:bCs/>
        </w:rPr>
        <w:t>Anything else?</w:t>
      </w:r>
    </w:p>
    <w:p w14:paraId="72B5F904" w14:textId="77777777" w:rsidR="00C40006" w:rsidRPr="00C40006" w:rsidRDefault="00C40006" w:rsidP="008302E1">
      <w:pPr>
        <w:rPr>
          <w:b/>
          <w:bCs/>
        </w:rPr>
      </w:pPr>
    </w:p>
    <w:sectPr w:rsidR="00C40006" w:rsidRPr="00C40006" w:rsidSect="00685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A000D"/>
    <w:multiLevelType w:val="hybridMultilevel"/>
    <w:tmpl w:val="3BA8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E0870"/>
    <w:multiLevelType w:val="hybridMultilevel"/>
    <w:tmpl w:val="B10E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40672"/>
    <w:multiLevelType w:val="hybridMultilevel"/>
    <w:tmpl w:val="F2A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E11C4"/>
    <w:multiLevelType w:val="hybridMultilevel"/>
    <w:tmpl w:val="9A7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06"/>
    <w:rsid w:val="00013854"/>
    <w:rsid w:val="00092749"/>
    <w:rsid w:val="000F0414"/>
    <w:rsid w:val="00525673"/>
    <w:rsid w:val="00685DB1"/>
    <w:rsid w:val="008302E1"/>
    <w:rsid w:val="00867A30"/>
    <w:rsid w:val="00B42EC0"/>
    <w:rsid w:val="00C4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09CE"/>
  <w15:chartTrackingRefBased/>
  <w15:docId w15:val="{36F3260C-CC59-4C0D-9A95-60EEF46B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E1"/>
    <w:pPr>
      <w:ind w:left="720"/>
      <w:contextualSpacing/>
    </w:pPr>
  </w:style>
  <w:style w:type="paragraph" w:customStyle="1" w:styleId="Default">
    <w:name w:val="Default"/>
    <w:rsid w:val="0001385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25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5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install/52417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3127573121,,524171077" TargetMode="External"/><Relationship Id="rId5" Type="http://schemas.openxmlformats.org/officeDocument/2006/relationships/hyperlink" Target="https://www.gotomeet.me/JanineDrak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McCooe Hanson</dc:creator>
  <cp:keywords/>
  <dc:description/>
  <cp:lastModifiedBy>Deb Colt</cp:lastModifiedBy>
  <cp:revision>2</cp:revision>
  <cp:lastPrinted>2020-05-28T17:35:00Z</cp:lastPrinted>
  <dcterms:created xsi:type="dcterms:W3CDTF">2020-05-28T17:36:00Z</dcterms:created>
  <dcterms:modified xsi:type="dcterms:W3CDTF">2020-05-28T17:36:00Z</dcterms:modified>
</cp:coreProperties>
</file>